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16279">
      <w:pPr>
        <w:jc w:val="center"/>
        <w:rPr>
          <w:b/>
          <w:caps/>
        </w:rPr>
      </w:pPr>
      <w:r>
        <w:rPr>
          <w:b/>
          <w:caps/>
        </w:rPr>
        <w:t>Uchwała Nr XIV/96/25</w:t>
      </w:r>
      <w:r>
        <w:rPr>
          <w:b/>
          <w:caps/>
        </w:rPr>
        <w:br/>
        <w:t>Rady Miejskiej w Miejskiej Górce</w:t>
      </w:r>
    </w:p>
    <w:p w:rsidR="00A77B3E" w:rsidRDefault="00E16279">
      <w:pPr>
        <w:spacing w:before="280" w:after="280"/>
        <w:jc w:val="center"/>
        <w:rPr>
          <w:b/>
          <w:caps/>
        </w:rPr>
      </w:pPr>
      <w:r>
        <w:t>z dnia 16 lipca 2025 r.</w:t>
      </w:r>
    </w:p>
    <w:p w:rsidR="00A77B3E" w:rsidRDefault="00E16279">
      <w:pPr>
        <w:keepNext/>
        <w:spacing w:after="480"/>
        <w:jc w:val="center"/>
      </w:pPr>
      <w:r>
        <w:rPr>
          <w:b/>
        </w:rPr>
        <w:t>zmieniająca uchwałę w sprawie określenia szczegółowego trybu i harmonogramu opracowania projektu Strategii Rozwoju Gminy Miejska Górka na lata 2025-2034</w:t>
      </w:r>
    </w:p>
    <w:p w:rsidR="00A77B3E" w:rsidRDefault="00E16279">
      <w:pPr>
        <w:keepLines/>
        <w:spacing w:before="120" w:after="120"/>
        <w:ind w:firstLine="227"/>
      </w:pPr>
      <w:r>
        <w:t xml:space="preserve">Na podstawie art. 10e </w:t>
      </w:r>
      <w:r>
        <w:t xml:space="preserve">ust. 1 i art. 10f ust. 1 ustawy z dnia 8 marca 1990 r. o samorządzie gminnym (t.j. Dz. U. z 2024 r. poz. 1465 z późn. zm.) oraz art. 3 i art. 6 ust. 3 ustawy z dnia 6 grudnia 2006 r. o zasadach prowadzenia polityki rozwoju (t.j. Dz. U. z 2025 r. poz. 198) </w:t>
      </w:r>
      <w:r>
        <w:t>uchwala się, co następuje:</w:t>
      </w:r>
    </w:p>
    <w:p w:rsidR="00A77B3E" w:rsidRDefault="00E16279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IV/32/24 Rady Miejskiej w Miejskiej Górce z dnia 12 lipca 2024 r. w sprawie określenia szczegółowego trybu i harmonogramu opracowania projektu Strategii Rozwoju Gminy Miejska Górka na lata 2025-2034 zmienia się </w:t>
      </w:r>
      <w:r>
        <w:t>załącznik Nr 2, który otrzymuje brzmienie, jak załącznik do niniejszej uchwały.</w:t>
      </w:r>
    </w:p>
    <w:p w:rsidR="00A77B3E" w:rsidRDefault="00E1627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Miejskiej Górki.</w:t>
      </w:r>
    </w:p>
    <w:p w:rsidR="00A77B3E" w:rsidRDefault="00E1627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Wielkopols</w:t>
      </w:r>
      <w:r>
        <w:t>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1627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1"/>
        <w:gridCol w:w="5115"/>
      </w:tblGrid>
      <w:tr w:rsidR="001A4552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552" w:rsidRDefault="001A455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4552" w:rsidRDefault="00E1627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Zdzisław Goliński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1A4552">
      <w:pPr>
        <w:keepNext/>
        <w:spacing w:before="120" w:after="120" w:line="360" w:lineRule="auto"/>
        <w:ind w:left="5828"/>
        <w:jc w:val="left"/>
      </w:pPr>
      <w:r>
        <w:lastRenderedPageBreak/>
        <w:fldChar w:fldCharType="begin"/>
      </w:r>
      <w:r>
        <w:fldChar w:fldCharType="end"/>
      </w:r>
      <w:r w:rsidR="00E16279">
        <w:t>Załącznik do uchwały Nr XIV/96/25</w:t>
      </w:r>
      <w:r w:rsidR="00E16279">
        <w:br/>
        <w:t xml:space="preserve">Rady </w:t>
      </w:r>
      <w:r w:rsidR="00E16279">
        <w:t>Miejskiej w Miejskiej Górce</w:t>
      </w:r>
      <w:r w:rsidR="00E16279">
        <w:br/>
        <w:t>z dnia 16 lipca 2025 r.</w:t>
      </w:r>
    </w:p>
    <w:p w:rsidR="00A77B3E" w:rsidRDefault="00E16279">
      <w:pPr>
        <w:keepNext/>
        <w:spacing w:after="480"/>
        <w:jc w:val="center"/>
      </w:pPr>
      <w:r>
        <w:rPr>
          <w:b/>
        </w:rPr>
        <w:t>Harmonogram opracowania projektu Strategii Rozwoju Gminy Miejska Górka na lata 2025 - 2034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3602"/>
        <w:gridCol w:w="1998"/>
        <w:gridCol w:w="1998"/>
        <w:gridCol w:w="1819"/>
      </w:tblGrid>
      <w:tr w:rsidR="001A4552">
        <w:trPr>
          <w:trHeight w:val="4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center"/>
            </w:pPr>
            <w:r>
              <w:rPr>
                <w:b/>
              </w:rPr>
              <w:t>Działanie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center"/>
            </w:pPr>
            <w:r>
              <w:rPr>
                <w:b/>
              </w:rPr>
              <w:t>Podmiot odpowiedzialny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center"/>
            </w:pPr>
            <w:r>
              <w:rPr>
                <w:b/>
              </w:rPr>
              <w:t>Podmiot współpracujący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center"/>
            </w:pPr>
            <w:r>
              <w:rPr>
                <w:b/>
              </w:rPr>
              <w:t>Termin do</w:t>
            </w:r>
          </w:p>
        </w:tc>
      </w:tr>
      <w:tr w:rsidR="001A4552">
        <w:trPr>
          <w:trHeight w:val="142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 xml:space="preserve">Podjęcie uchwały Rady Miejskiej, </w:t>
            </w:r>
            <w:r>
              <w:t>określającej tryb i harmonogram prac opracowania projektu Strategii Rozwoju Gminy Miejska Górka na lata 2025-2034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Rada Miejska w Miejskiej Górce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Burmistrz Gminy Miejska Górka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Do 15 lipca 2024 r.</w:t>
            </w:r>
          </w:p>
        </w:tc>
      </w:tr>
      <w:tr w:rsidR="001A4552">
        <w:trPr>
          <w:trHeight w:val="98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>2.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>Sporządzenie diagnozy sytuacji społecznej, gospodarczej i</w:t>
            </w:r>
            <w:r>
              <w:t xml:space="preserve"> przestrzennej Gminy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Podmiot zewnętrzny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Gmina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Lipiec 2025</w:t>
            </w:r>
          </w:p>
        </w:tc>
      </w:tr>
      <w:tr w:rsidR="001A4552">
        <w:trPr>
          <w:trHeight w:val="69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>3.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>Przygotowanie projektu dokumentu Strategii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Podmiot zewnętrzny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Gmina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Październik 2025</w:t>
            </w:r>
          </w:p>
        </w:tc>
      </w:tr>
      <w:tr w:rsidR="001A4552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>4.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 xml:space="preserve">Konsultacje projektu Strategii z podmiotami, wymienionymi w art. 6.3. ustawy o zasadach prowadzenia </w:t>
            </w:r>
            <w:r>
              <w:t>polityki rozwoju oraz przekazanie projektu zarządowi województwa w celu wydania opinii dotyczącej sposobu uwzględnienia ustaleń i rekomendacji w zakresie kształtowania i prowadzenia polityki przestrzennej w województwie określonych w strategii rozwoju woje</w:t>
            </w:r>
            <w:r>
              <w:t>wództwa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Gmina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Podmiot zewnętrzny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Listopad - Grudzień 2025</w:t>
            </w:r>
          </w:p>
        </w:tc>
      </w:tr>
      <w:tr w:rsidR="001A4552">
        <w:trPr>
          <w:trHeight w:val="139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>5.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>Przygotowanie sprawozdania z przebiegu i wyniku konsultacji oraz ostatecznej wersji projektu Strategii i przesłanie go radnym Rady Gminy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Podmiot zewnętrzny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Gmina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Styczeń 2026</w:t>
            </w:r>
          </w:p>
        </w:tc>
      </w:tr>
      <w:tr w:rsidR="001A4552">
        <w:trPr>
          <w:trHeight w:val="9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>6.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16279">
            <w:pPr>
              <w:jc w:val="left"/>
            </w:pPr>
            <w:r>
              <w:t xml:space="preserve">Prezentacja </w:t>
            </w:r>
            <w:r>
              <w:t>projektu Strategii na sesji Rady Miejskiej oraz jej uchwalenie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Gmina</w:t>
            </w:r>
          </w:p>
          <w:p w:rsidR="001A4552" w:rsidRDefault="00E16279">
            <w:pPr>
              <w:jc w:val="left"/>
            </w:pPr>
            <w:r>
              <w:t>Rada Miejska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Podmiot zewnętrzny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16279">
            <w:pPr>
              <w:jc w:val="left"/>
            </w:pPr>
            <w:r>
              <w:t>Styczeń 2026</w:t>
            </w:r>
          </w:p>
        </w:tc>
      </w:tr>
    </w:tbl>
    <w:p w:rsidR="00A77B3E" w:rsidRDefault="00E1627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u w:val="single"/>
        </w:rPr>
        <w:t>Uwaga:</w:t>
      </w:r>
    </w:p>
    <w:p w:rsidR="00A77B3E" w:rsidRDefault="00E16279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Termin zakończenia prac może zostać </w:t>
      </w:r>
      <w:r>
        <w:rPr>
          <w:color w:val="000000"/>
          <w:u w:color="000000"/>
        </w:rPr>
        <w:t>przesunięty w przypadku zajścia konieczności przygotowania strategicznej oceny oddziaływania na środowisko dla projektu dokumentu Strategii w wyniku podjęcia takiej decyzji przez Wielkopolskiego Państwowego Wojewódzkiego Inspektora Sanitarnego w Poznaniu l</w:t>
      </w:r>
      <w:r>
        <w:rPr>
          <w:color w:val="000000"/>
          <w:u w:color="000000"/>
        </w:rPr>
        <w:t>ub Regionalnego Dyrektora Ochrony Środowiska w Poznaniu.</w:t>
      </w:r>
    </w:p>
    <w:p w:rsidR="001A4552" w:rsidRDefault="001A4552">
      <w:pPr>
        <w:rPr>
          <w:szCs w:val="20"/>
        </w:rPr>
      </w:pPr>
    </w:p>
    <w:p w:rsidR="001A4552" w:rsidRDefault="00E1627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1A4552" w:rsidRDefault="00E16279">
      <w:pPr>
        <w:spacing w:before="120" w:after="120"/>
        <w:ind w:firstLine="227"/>
        <w:rPr>
          <w:szCs w:val="20"/>
        </w:rPr>
      </w:pPr>
      <w:r>
        <w:rPr>
          <w:szCs w:val="20"/>
        </w:rPr>
        <w:t>12 lipca 2024 r. Rada Miejska w Miejskiej Górce podjęła uchwałę w sprawie określenia szczegółowego trybu i harmonogramu opracowania projektu Strategii Rozwoju Gminy Miejska Górka na lat</w:t>
      </w:r>
      <w:r>
        <w:rPr>
          <w:szCs w:val="20"/>
        </w:rPr>
        <w:t>a 2025-2034 i tym samym rozpoczął się proces tworzenia ww. dokumentu.</w:t>
      </w:r>
    </w:p>
    <w:p w:rsidR="001A4552" w:rsidRDefault="00E16279">
      <w:pPr>
        <w:spacing w:before="120" w:after="120"/>
        <w:ind w:firstLine="227"/>
        <w:rPr>
          <w:szCs w:val="20"/>
        </w:rPr>
      </w:pPr>
      <w:r>
        <w:rPr>
          <w:szCs w:val="20"/>
        </w:rPr>
        <w:t>Zmiana harmonogramu opracowania Strategii Rozwoju Gminy Miejska Górka wynika z potrzeby dokładniejszego zebrania i analizy danych, które są kluczowe dla opracowania dokumentu. Przesunięc</w:t>
      </w:r>
      <w:r>
        <w:rPr>
          <w:szCs w:val="20"/>
        </w:rPr>
        <w:t>ie terminów pozwala też na lepsze dopracowanie dokumentu, co zwiększa jego wartość i skuteczność. Decyzja o zmianie harmonogramu podyktowana jest chęcią zapewnienia, jak najwyższej jakości i trafności opracowanej strategii, aby była jak najbardziej dopasow</w:t>
      </w:r>
      <w:r>
        <w:rPr>
          <w:szCs w:val="20"/>
        </w:rPr>
        <w:t>ana do aktualnych potrzeb i warunków.</w:t>
      </w:r>
    </w:p>
    <w:p w:rsidR="001A4552" w:rsidRDefault="00E16279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w pełni uzasadnione.</w:t>
      </w:r>
    </w:p>
    <w:sectPr w:rsidR="001A4552" w:rsidSect="001A4552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79" w:rsidRDefault="00E16279" w:rsidP="001A4552">
      <w:r>
        <w:separator/>
      </w:r>
    </w:p>
  </w:endnote>
  <w:endnote w:type="continuationSeparator" w:id="1">
    <w:p w:rsidR="00E16279" w:rsidRDefault="00E16279" w:rsidP="001A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1A455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A4552" w:rsidRDefault="00E16279">
          <w:pPr>
            <w:jc w:val="left"/>
            <w:rPr>
              <w:sz w:val="18"/>
            </w:rPr>
          </w:pPr>
          <w:r>
            <w:rPr>
              <w:sz w:val="18"/>
            </w:rPr>
            <w:t>Id: AFB37F40-A68B-431E-AD91-B877B247AAE3.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A4552" w:rsidRDefault="00E162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455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14D4C">
            <w:rPr>
              <w:sz w:val="18"/>
            </w:rPr>
            <w:fldChar w:fldCharType="separate"/>
          </w:r>
          <w:r w:rsidR="00814D4C">
            <w:rPr>
              <w:noProof/>
              <w:sz w:val="18"/>
            </w:rPr>
            <w:t>1</w:t>
          </w:r>
          <w:r w:rsidR="001A4552">
            <w:rPr>
              <w:sz w:val="18"/>
            </w:rPr>
            <w:fldChar w:fldCharType="end"/>
          </w:r>
        </w:p>
      </w:tc>
    </w:tr>
  </w:tbl>
  <w:p w:rsidR="001A4552" w:rsidRDefault="001A455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1A455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A4552" w:rsidRDefault="00E16279">
          <w:pPr>
            <w:jc w:val="left"/>
            <w:rPr>
              <w:sz w:val="18"/>
            </w:rPr>
          </w:pPr>
          <w:r>
            <w:rPr>
              <w:sz w:val="18"/>
            </w:rPr>
            <w:t>Id: AFB37F40-A68B-431E-AD91-B877B247AAE3.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A4552" w:rsidRDefault="00E162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455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14D4C">
            <w:rPr>
              <w:sz w:val="18"/>
            </w:rPr>
            <w:fldChar w:fldCharType="separate"/>
          </w:r>
          <w:r w:rsidR="00814D4C">
            <w:rPr>
              <w:noProof/>
              <w:sz w:val="18"/>
            </w:rPr>
            <w:t>1</w:t>
          </w:r>
          <w:r w:rsidR="001A4552">
            <w:rPr>
              <w:sz w:val="18"/>
            </w:rPr>
            <w:fldChar w:fldCharType="end"/>
          </w:r>
        </w:p>
      </w:tc>
    </w:tr>
  </w:tbl>
  <w:p w:rsidR="001A4552" w:rsidRDefault="001A455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1A455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A4552" w:rsidRDefault="00E16279">
          <w:pPr>
            <w:jc w:val="left"/>
            <w:rPr>
              <w:sz w:val="18"/>
            </w:rPr>
          </w:pPr>
          <w:r>
            <w:rPr>
              <w:sz w:val="18"/>
            </w:rPr>
            <w:t>Id: AFB37F40-A68B-431E-AD91-B877B247AAE3.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1A4552" w:rsidRDefault="00E162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455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14D4C">
            <w:rPr>
              <w:sz w:val="18"/>
            </w:rPr>
            <w:fldChar w:fldCharType="separate"/>
          </w:r>
          <w:r w:rsidR="00814D4C">
            <w:rPr>
              <w:noProof/>
              <w:sz w:val="18"/>
            </w:rPr>
            <w:t>2</w:t>
          </w:r>
          <w:r w:rsidR="001A4552">
            <w:rPr>
              <w:sz w:val="18"/>
            </w:rPr>
            <w:fldChar w:fldCharType="end"/>
          </w:r>
        </w:p>
      </w:tc>
    </w:tr>
  </w:tbl>
  <w:p w:rsidR="001A4552" w:rsidRDefault="001A455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79" w:rsidRDefault="00E16279" w:rsidP="001A4552">
      <w:r>
        <w:separator/>
      </w:r>
    </w:p>
  </w:footnote>
  <w:footnote w:type="continuationSeparator" w:id="1">
    <w:p w:rsidR="00E16279" w:rsidRDefault="00E16279" w:rsidP="001A4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4552"/>
    <w:rsid w:val="00814D4C"/>
    <w:rsid w:val="00A77B3E"/>
    <w:rsid w:val="00CA2A55"/>
    <w:rsid w:val="00E1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455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Miejskiej Górce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XIV/96/25 z dnia 16 lipca 2025 r.</dc:title>
  <dc:subject>zmieniająca uchwałę w^sprawie określenia szczegółowego trybu i^harmonogramu opracowania projektu Strategii Rozwoju Gminy Miejska Górka na lata 2025-2034</dc:subject>
  <dc:creator>KarinaZ</dc:creator>
  <cp:lastModifiedBy>KarinaZ</cp:lastModifiedBy>
  <cp:revision>2</cp:revision>
  <dcterms:created xsi:type="dcterms:W3CDTF">2025-07-17T06:19:00Z</dcterms:created>
  <dcterms:modified xsi:type="dcterms:W3CDTF">2025-07-17T06:19:00Z</dcterms:modified>
  <cp:category>Akt prawny</cp:category>
</cp:coreProperties>
</file>