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31BE" w14:textId="77777777" w:rsidR="00B131A6" w:rsidRPr="00F65D6F" w:rsidRDefault="00B131A6" w:rsidP="00F65D6F">
      <w:pPr>
        <w:jc w:val="center"/>
        <w:rPr>
          <w:rFonts w:ascii="Times New Roman" w:hAnsi="Times New Roman" w:cs="Times New Roman"/>
          <w:b/>
          <w:bCs/>
          <w:sz w:val="24"/>
          <w:szCs w:val="24"/>
          <w:u w:val="single"/>
        </w:rPr>
      </w:pPr>
      <w:r w:rsidRPr="00F65D6F">
        <w:rPr>
          <w:rFonts w:ascii="Times New Roman" w:hAnsi="Times New Roman" w:cs="Times New Roman"/>
          <w:b/>
          <w:bCs/>
          <w:sz w:val="24"/>
          <w:szCs w:val="24"/>
          <w:u w:val="single"/>
        </w:rPr>
        <w:t>Klauzula informacyjna dotycząca przetwarzania danych osobowych</w:t>
      </w:r>
    </w:p>
    <w:p w14:paraId="74FB252D" w14:textId="61CE274E" w:rsidR="00F65D6F" w:rsidRDefault="00B131A6" w:rsidP="00F65D6F">
      <w:pPr>
        <w:jc w:val="both"/>
        <w:rPr>
          <w:rFonts w:ascii="Times New Roman" w:hAnsi="Times New Roman" w:cs="Times New Roman"/>
          <w:sz w:val="24"/>
          <w:szCs w:val="24"/>
        </w:rPr>
      </w:pPr>
      <w:r w:rsidRPr="00F65D6F">
        <w:rPr>
          <w:rFonts w:ascii="Times New Roman" w:hAnsi="Times New Roman" w:cs="Times New Roman"/>
          <w:sz w:val="24"/>
          <w:szCs w:val="24"/>
        </w:rPr>
        <w:t>Administratorem Pana/Pani danych osobowych jest Urząd Miejski w</w:t>
      </w:r>
      <w:r w:rsidR="001216C1" w:rsidRPr="00F65D6F">
        <w:rPr>
          <w:rFonts w:ascii="Times New Roman" w:hAnsi="Times New Roman" w:cs="Times New Roman"/>
          <w:sz w:val="24"/>
          <w:szCs w:val="24"/>
        </w:rPr>
        <w:t xml:space="preserve"> Miejskiej Górce</w:t>
      </w:r>
      <w:r w:rsidRPr="00F65D6F">
        <w:rPr>
          <w:rFonts w:ascii="Times New Roman" w:hAnsi="Times New Roman" w:cs="Times New Roman"/>
          <w:sz w:val="24"/>
          <w:szCs w:val="24"/>
        </w:rPr>
        <w:t xml:space="preserve"> </w:t>
      </w:r>
      <w:r w:rsidR="00F65D6F">
        <w:rPr>
          <w:rFonts w:ascii="Times New Roman" w:hAnsi="Times New Roman" w:cs="Times New Roman"/>
          <w:sz w:val="24"/>
          <w:szCs w:val="24"/>
        </w:rPr>
        <w:br/>
      </w:r>
      <w:r w:rsidRPr="00F65D6F">
        <w:rPr>
          <w:rFonts w:ascii="Times New Roman" w:hAnsi="Times New Roman" w:cs="Times New Roman"/>
          <w:sz w:val="24"/>
          <w:szCs w:val="24"/>
        </w:rPr>
        <w:t xml:space="preserve">z siedzibą przy ul. Rynek </w:t>
      </w:r>
      <w:r w:rsidR="001216C1" w:rsidRPr="00F65D6F">
        <w:rPr>
          <w:rFonts w:ascii="Times New Roman" w:hAnsi="Times New Roman" w:cs="Times New Roman"/>
          <w:sz w:val="24"/>
          <w:szCs w:val="24"/>
        </w:rPr>
        <w:t>33</w:t>
      </w:r>
      <w:r w:rsidRPr="00F65D6F">
        <w:rPr>
          <w:rFonts w:ascii="Times New Roman" w:hAnsi="Times New Roman" w:cs="Times New Roman"/>
          <w:sz w:val="24"/>
          <w:szCs w:val="24"/>
        </w:rPr>
        <w:t>, 63-</w:t>
      </w:r>
      <w:r w:rsidR="001216C1" w:rsidRPr="00F65D6F">
        <w:rPr>
          <w:rFonts w:ascii="Times New Roman" w:hAnsi="Times New Roman" w:cs="Times New Roman"/>
          <w:sz w:val="24"/>
          <w:szCs w:val="24"/>
        </w:rPr>
        <w:t>91</w:t>
      </w:r>
      <w:r w:rsidRPr="00F65D6F">
        <w:rPr>
          <w:rFonts w:ascii="Times New Roman" w:hAnsi="Times New Roman" w:cs="Times New Roman"/>
          <w:sz w:val="24"/>
          <w:szCs w:val="24"/>
        </w:rPr>
        <w:t xml:space="preserve">0 </w:t>
      </w:r>
      <w:r w:rsidR="001216C1" w:rsidRPr="00F65D6F">
        <w:rPr>
          <w:rFonts w:ascii="Times New Roman" w:hAnsi="Times New Roman" w:cs="Times New Roman"/>
          <w:sz w:val="24"/>
          <w:szCs w:val="24"/>
        </w:rPr>
        <w:t>Miejska Górka</w:t>
      </w:r>
      <w:r w:rsidRPr="00F65D6F">
        <w:rPr>
          <w:rFonts w:ascii="Times New Roman" w:hAnsi="Times New Roman" w:cs="Times New Roman"/>
          <w:sz w:val="24"/>
          <w:szCs w:val="24"/>
        </w:rPr>
        <w:t>. Dane będą przetwarzane w celu realizacji obowiązku prawnego ciążącego na administratorze (art. 6 ust. 1 lit. c RODO) w zakresie niezbędnym do rozpatrzenia złożonego przez Pana/Panią wniosku, na podstawie ustawy z dnia 27 marca 2003 r. o planowaniu i zagospodarowaniu przestrzennym.</w:t>
      </w:r>
      <w:r w:rsidR="00F65D6F">
        <w:rPr>
          <w:rFonts w:ascii="Times New Roman" w:hAnsi="Times New Roman" w:cs="Times New Roman"/>
          <w:sz w:val="24"/>
          <w:szCs w:val="24"/>
        </w:rPr>
        <w:tab/>
      </w:r>
      <w:r w:rsidRPr="00F65D6F">
        <w:rPr>
          <w:rFonts w:ascii="Times New Roman" w:hAnsi="Times New Roman" w:cs="Times New Roman"/>
          <w:sz w:val="24"/>
          <w:szCs w:val="24"/>
        </w:rPr>
        <w:t xml:space="preserve"> </w:t>
      </w:r>
      <w:r w:rsidR="00F65D6F">
        <w:rPr>
          <w:rFonts w:ascii="Times New Roman" w:hAnsi="Times New Roman" w:cs="Times New Roman"/>
          <w:sz w:val="24"/>
          <w:szCs w:val="24"/>
        </w:rPr>
        <w:br/>
      </w:r>
    </w:p>
    <w:p w14:paraId="55D85647" w14:textId="11654455" w:rsidR="00B131A6" w:rsidRPr="00F65D6F" w:rsidRDefault="00B131A6" w:rsidP="00F65D6F">
      <w:pPr>
        <w:jc w:val="both"/>
        <w:rPr>
          <w:rFonts w:ascii="Times New Roman" w:hAnsi="Times New Roman" w:cs="Times New Roman"/>
          <w:sz w:val="24"/>
          <w:szCs w:val="24"/>
        </w:rPr>
      </w:pPr>
      <w:r w:rsidRPr="00F65D6F">
        <w:rPr>
          <w:rFonts w:ascii="Times New Roman" w:hAnsi="Times New Roman" w:cs="Times New Roman"/>
          <w:sz w:val="24"/>
          <w:szCs w:val="24"/>
        </w:rPr>
        <w:t xml:space="preserve">W przypadku udostępnienia danych nieobowiązkowych (numer telefonu, adresu e mail) przetwarzane one będą na podstawie art. 6 ust. 1 lit. a RODO (wyrażona zgoda) w celach kontaktowych. Posiada Pan/Pani prawo do dostępu do swoich danych, ich sprostowania, uzupełnienia, ograniczenia przetwarzania oraz żądania usunięcia danych, gdy dane nie są niezbędne do celów, dla których zostały zebrane lub dane przetwarzane są niezgodnie z prawem – zgodnie z RODO. </w:t>
      </w:r>
    </w:p>
    <w:p w14:paraId="1685B01A" w14:textId="3CBE8694" w:rsidR="00CC66C2" w:rsidRDefault="00CC66C2" w:rsidP="00B131A6"/>
    <w:sectPr w:rsidR="00CC6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72"/>
    <w:rsid w:val="00076657"/>
    <w:rsid w:val="001216C1"/>
    <w:rsid w:val="00692393"/>
    <w:rsid w:val="008E55AD"/>
    <w:rsid w:val="00B131A6"/>
    <w:rsid w:val="00C11772"/>
    <w:rsid w:val="00CC66C2"/>
    <w:rsid w:val="00E7014C"/>
    <w:rsid w:val="00F6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63E7"/>
  <w15:chartTrackingRefBased/>
  <w15:docId w15:val="{B819BC58-579B-469E-AE00-2752C508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802</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Kończak</dc:creator>
  <cp:keywords/>
  <dc:description/>
  <cp:lastModifiedBy>Anna</cp:lastModifiedBy>
  <cp:revision>3</cp:revision>
  <dcterms:created xsi:type="dcterms:W3CDTF">2024-10-28T11:18:00Z</dcterms:created>
  <dcterms:modified xsi:type="dcterms:W3CDTF">2024-10-28T11:19:00Z</dcterms:modified>
</cp:coreProperties>
</file>