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II/9/24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diet oraz należności z tytułu zwrotu kosztów podróży służbowej dla przewodniczących organów wykonawczych jednostek pomocniczych Gminy Miejska Górka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609),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wykonywanie przez sołtysów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realizacją statutowych zadań jednostek pomocniczych gminy ustala się dietę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sołectwie do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- 700,00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sołectwie od 101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250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- 800,00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sołectwie od 251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-  900,00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sołectwie od 501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sołectwie powyżej 1000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mieszkańców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przyznawana jest wg liczby mieszkańców na dzień wyboru sołtysa.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niewykonywania przez sołtysów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statutowych zadań jednostek pomocniczych gminy przez okres co najmniej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miesiącu, wysokość diety umniejszana jest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10%.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Umniejszenie wysokości diety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niewykonywaniem obowiązków dokonuje się na podstawie oświadczenia złożonego przez sołtysa do drugiego dnia roboczego po upływie miesiąca, za który przysługuje dieta.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Dieta wypłacana jest co miesiąc,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następnego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pełnienia funkcji sołtysa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krótszym niż miesiąc wysokość diety zostanie obliczona proporcjonalnie do liczby dni sprawowania funkcji przyjmując, że miesiąc liczy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się, że dieta naliczona będzie od następnego dnia po wyborze sołtysa do dnia zaprzestania pełnienia funkcji wskutek odwołania, upływu kadencji lub rezygnacji.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Sołtysowi przysługuje zwrot kosztów podróży służbowej.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Zgodę na podróż służbową sołtysa wyraża Burmistrz, wydając polecenie wyjazdu służbowego,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jednocześnie wskazuje środek lokomocji.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podróży służbowej sołtysowi przysługuje zwrot kosztów przejazdu samochodem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będącym własnością Gminy Miejska Górka według maksymalnych stawek za jeden kilometr przebiegu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Ministra Infrastruktury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ustalania oraz sposobu dokonywania zwrotu kosztów używania do celów służbowych samochodów osobowych, motocykli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motorowerów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będących własnością pracodawcy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2002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kosztów podróży przez sołtysa musi być dokonane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zakończenia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sołtys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kosztów podróży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traci uprawnienia do żądania zwrotu kosztów podróży.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 pełniący jednocześnie funkcję radnego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tracą uprawnień do diety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XXXV/208/21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diet oraz należności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zwrotu kosztów podróży służbowej dla przewodniczących organów wykonawczych jednostek pomocniczych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Na podstawie art. 37b ustawy z dnia 8 marca 1990 r. o samorządzie gminnym, rada gminy może ustanowić zasady przyznawania, wysokość diet i zwrot kosztów podróży służbowej dla przewodniczących organów wykonawczych jednostek pomocniczych (sołtysów).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Funkcja przewodniczącego organu wykonawczego jednostki pomocniczej (sołtys) to funkcja pełniona społecznie  i dla dobra lokalnego społeczeństwa. Dzięki zaangażowaniu sołtysa mieszkańcy coraz częściej angażują się w działania o charakterze społecznym czy inwestycyjnym, które pozytywnie wpływają na jakość życia na wsi. Fundusz sołecki spowodował zwiększenie obowiązków sołtysa i odpowiedzialność za środki publiczne i ich wykorzystanie. Dlatego uzasadnionym jest podwyższenie diet sołtysa.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Jednakże funkcja pełniona nie jest w ramach stosunku pracy, dlatego dieta nie może mieć formy ryczałtu miesięcznego. Ma ona stanowić wyłącznie ekwiwalent utraconych korzyści, jakich sołtys nie uzyskuje w związku z wykonywaniem swojego mandatu.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Dieta dla sołtysa ma mieć charakter rekompensaty </w:t>
      </w:r>
      <w:r>
        <w:rPr>
          <w:szCs w:val="20"/>
        </w:rPr>
        <w:t xml:space="preserve">za utracony czas i zwrot wydatków związanych z wykonywaniem przez </w:t>
      </w:r>
      <w:r>
        <w:rPr>
          <w:szCs w:val="20"/>
        </w:rPr>
        <w:t>niego</w:t>
      </w:r>
      <w:r>
        <w:rPr>
          <w:szCs w:val="20"/>
        </w:rPr>
        <w:t xml:space="preserve"> zadań szczegółowo określonych w statutach poszczególnych sołectw.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Niewykonywanie obowiązków </w:t>
      </w:r>
      <w:r>
        <w:rPr>
          <w:szCs w:val="20"/>
        </w:rPr>
        <w:t xml:space="preserve">przez sołtysa musi </w:t>
      </w:r>
      <w:r>
        <w:rPr>
          <w:szCs w:val="20"/>
        </w:rPr>
        <w:t>skutkować obniżeniem diety</w:t>
      </w:r>
      <w:r>
        <w:rPr>
          <w:szCs w:val="20"/>
        </w:rPr>
        <w:t xml:space="preserve">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 xml:space="preserve">Ponadto kwestię, którą należy uregulować to kwestia </w:t>
      </w:r>
      <w:r>
        <w:rPr>
          <w:szCs w:val="20"/>
        </w:rPr>
        <w:t>delegowani</w:t>
      </w:r>
      <w:r>
        <w:rPr>
          <w:szCs w:val="20"/>
        </w:rPr>
        <w:t>a</w:t>
      </w:r>
      <w:r>
        <w:rPr>
          <w:szCs w:val="20"/>
        </w:rPr>
        <w:t xml:space="preserve"> sołtysa (w związku z wykonywanym mandatem) poza granice gminy</w:t>
      </w:r>
      <w:r>
        <w:rPr>
          <w:szCs w:val="20"/>
        </w:rPr>
        <w:t xml:space="preserve">. Każdy sołtys, który w ramach swojego mandatu zostanie  </w:t>
      </w:r>
      <w:r>
        <w:rPr>
          <w:szCs w:val="20"/>
        </w:rPr>
        <w:t xml:space="preserve"> </w:t>
      </w:r>
      <w:r>
        <w:rPr>
          <w:szCs w:val="20"/>
        </w:rPr>
        <w:t xml:space="preserve">oddelegowany w podróż poza granice gminy ma prawo do </w:t>
      </w:r>
      <w:r>
        <w:rPr>
          <w:szCs w:val="20"/>
        </w:rPr>
        <w:t>zwrotu należności z tytułu diet i ryczałtów obliczanych na podstawie Rozporządzenia Ministra Pracy i Polityki Społecznej z dnia 29 stycznia 2013 r. w sprawie należności przysługujących pracownikowi zatrudnionemu w państwowej lub samorządowej jednostce strefy budżetowej z tytułu podróży służbowej ( Rozporządzenia Ministra Infrastruktury z dnia 25 marca 2002 r. w sprawie warunków ustalenia oraz sposobu dokonywania zwrotu kosztów używania do celów służbowych samochodów osobowych, motocykli, motorowerów niebędących własnością pracodawc</w:t>
      </w:r>
      <w:r>
        <w:rPr>
          <w:szCs w:val="20"/>
        </w:rPr>
        <w:t>y)</w:t>
      </w:r>
      <w:r>
        <w:rPr>
          <w:szCs w:val="20"/>
        </w:rPr>
        <w:t>, a szczegółowo uregulowanych w Zarządzeniu Nr 25/2020 Burmistrza Miejskiej Górki z dni 5 marca 2020 r. w sprawie zasad delegowania, rozliczania kosztów podróży służbowych pracowników oraz ustalenia zasad używania samochodów osobowych niebędących własnością pracodawcy do celów służbowych przez pracowników Urzędu Miejskiego w Miejskiej Górce.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Obecna uchwała ma na celu zw</w:t>
      </w:r>
      <w:r>
        <w:rPr>
          <w:szCs w:val="20"/>
        </w:rPr>
        <w:t>aloryzowanie</w:t>
      </w:r>
      <w:r>
        <w:rPr>
          <w:szCs w:val="20"/>
        </w:rPr>
        <w:t xml:space="preserve"> dotychczasowych diet oraz czytelne i przejrzyste sprecyzowanie uregulowań związanych z naliczaniem diet</w:t>
      </w:r>
      <w:r>
        <w:rPr>
          <w:szCs w:val="20"/>
        </w:rPr>
        <w:t xml:space="preserve"> oraz rozliczaniem kosztów podróży służbowych sołtysów.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Mając powyższe na uwadze podjęcie uchwały uznaje się za zasadne.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0D1DBD7A-49ED-4C37-91EE-AFDD1F13E495.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0D1DBD7A-49ED-4C37-91EE-AFDD1F13E495.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II/9/24 z dnia 16 maja 2024 r.</dc:title>
  <dc:subject>w sprawie ustalenia wysokości diet oraz należności z^tytułu zwrotu kosztów podróży służbowej dla przewodniczących organów wykonawczych jednostek pomocniczych Gminy Miejska Górka</dc:subject>
  <dc:creator>HP</dc:creator>
  <cp:lastModifiedBy>HP</cp:lastModifiedBy>
  <cp:revision>1</cp:revision>
  <dcterms:created xsi:type="dcterms:W3CDTF">2024-05-17T12:09:41Z</dcterms:created>
  <dcterms:modified xsi:type="dcterms:W3CDTF">2024-05-17T12:09:41Z</dcterms:modified>
  <cp:category>Akt prawny</cp:category>
</cp:coreProperties>
</file>