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LXVI/375/24</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22 marca 2024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programu opieki nad zwierzętami bezdomnymi oraz zapobiegania bezdomności zwierząt na terenie Gminy Miejska Górka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11a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ochronie zwierząt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1580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 późn. zm.)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Uchwala się "Program opieki nad zwierzętami bezdomnymi oraz zapobieganiu bezdomności zwierząt na terenie Gminy Miejska Górka na rok 2024”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brzmieniu jak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załączniku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po upływie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 od dnia ogłoszenia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583"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LXVI/375/24</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marca 2024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Program opieki nad zwierzętami bezdomnymi oraz zapobiegania bezdomności zwierząt na terenie Gminy Miejska Górka w</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2024 roku</w:t>
      </w:r>
    </w:p>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Celem Programu jest zapobieganie bezdomności zwierząt, opieki nad zwierzętami bezdomnymi na terenie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Miejska Górka oraz zapewnienie opieki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miejsca pobytu dla zwierząt gospodarskich, które zostały odebrane ich właścicielom.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vertAlign w:val="baseline"/>
        </w:rPr>
        <w:t>Ilekroć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uchwale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Ustawie, należy przez to rozumieć ustawę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sierpnia 1997r.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ochronie zwierząt (t.j.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1580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 późn.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Programie, należy przez to rozumieć Program opieki nad zwierzętami bezdomnymi oraz zapobiegania bezdomności zwierząt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Miejska Górka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2024 roku.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Schronisku, należy przez to rozumieć Schronisko dla Zwierząt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Rawiczu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Lecznicy, należy przez to rozumieć lecznicę, gabinet weterynaryjny świadczący usługi lekarsko-weterynaryjne,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Gmina Miejska Górka zawarła umowę tj.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lek. wet. Elżbietą Andrzejewską Usługi Lekarsko – Weterynaryjne ul. Fabryczna 12, 63-910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Koordynatorem Programu jest Burmistrz Miejskiej Górki za pomocą Wydziału Komunalnego Urzędu Miejskiego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Realizatorami Programu są: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Burmistrz Miejskiej Górki za pomocą Wydziału Komunalnego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Schronisko;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Podmioty wymienione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programu współpracują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których celem statutowym jest ochrona zwierząt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organami Inspekcji Weterynaryjnej.</w:t>
      </w:r>
      <w:r>
        <w:rPr>
          <w:rFonts w:ascii="Times New Roman" w:eastAsia="Times New Roman" w:hAnsi="Times New Roman" w:cs="Times New Roman"/>
          <w:b w:val="0"/>
          <w:i w:val="0"/>
          <w:caps w:val="0"/>
          <w:strike w:val="0"/>
          <w:color w:val="000000"/>
          <w:sz w:val="22"/>
          <w:u w:val="none" w:color="000000"/>
          <w:vertAlign w:val="baseline"/>
        </w:rPr>
        <w:br/>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CEL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ZADANIA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Program określa szczegółowe cele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zasady postępowania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bezdomnymi zwierzętami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zapobiegania bezdomności zwierząt 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administracyjnych Gminy Miejska Górka,</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tj.:</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1) zapewnienie opieki nad bezdomnymi zwierzętami poprzez:</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współdziałanie ze Schroniskiem dla zwierząt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 dla zwierząt domowych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zwierzętom bezdomnym oraz współdziałanie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gospodarstwem rolnym,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dla zwierząt gospodarskich,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odławianie bezdomnych zwierząt domowych,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opiekę nad wolno żyjącymi kotami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dokarmianie,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poszukiwanie właścicieli dla bezdomnych zwierząt,</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współpracę Gminy, schroniska, organizacji pozarządowych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społecznych, których celem statutowym jest ochrona zwierząt, innych osób prawnych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fizycznych na rzecz zapewnienia opieki bezdomnym zwierzętom,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zapewnienie całodobowej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zdarzeń drogowych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udziałem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zmniejszenie populacji bezdomnych zwierząt poprzez:</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sterylizację, albo kastrację bezdomnych zwierząt,</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usypianie ślepych miotów.</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OGRANICZENIE POPULACJI BEZDOMNYCH ZWIERZĄT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Ograniczanie populacji bezdomnych zwierząt poprzez sterylizację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kastrację zwierząt domowych,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kotów, realizuje Schronisko poprzez obligatoryjne przeprowadzanie zabiegów sterylizacji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kastracji zwierząt przyjętych do Schroniska,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zwierząt,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istnieją przeciwwskazania do wykonania tych zabiegów,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uwagi na stan zdrowia lub wiek;</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OPIEKA NAD ZWIERZĘTAMI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Sprawowanie opieki nad kotami wolno żyjącymi polega na ich dokarmianiu przez opiekunów</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społecznych (karmicieli) oraz zapewnieniu stałej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zaistnienia takiej</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potrzeby.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Miejska Górka realizuje powyższy obowiązek, prowadząc następujące działania: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zakup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wydawanie karmy opiekunom społecznym (karmicielom) kotów wolno żyjących, którzy zgłoszeni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nieodpłatnie sprawować będą opiekę nad kotami wolno żyjącymi;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wydawanie opiekunom społecznym (karmicielom) skierowań na niezbędne zabiegi weterynaryjne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podejmowanie interwencji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kotów wolno żyjących.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monitorowanie skupisk kotów wolno żyjących,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im opieki, ograniczenia rozrodczości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oraz zachowania czystości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ich dokarmiania.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Poszukiwanie nowych właścicieli dla bezdomnych zwierząt realizują: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 xml:space="preserve">Burmistrz Miejskiej Górki poprzez promocję adopcji zwierząt na profilu facebooka Gminy Miejska Górka </w:t>
      </w:r>
      <w:r>
        <w:rPr>
          <w:rFonts w:ascii="Times New Roman" w:eastAsia="Times New Roman" w:hAnsi="Times New Roman" w:cs="Times New Roman"/>
          <w:b w:val="0"/>
          <w:i w:val="0"/>
          <w:caps w:val="0"/>
          <w:strike w:val="0"/>
          <w:color w:val="000000"/>
          <w:sz w:val="22"/>
          <w:u w:val="none" w:color="000000"/>
          <w:vertAlign w:val="baseline"/>
        </w:rPr>
        <w:t>https://pl-pl.facebook.com/gminamiejskagorka/</w:t>
      </w:r>
      <w:r>
        <w:rPr>
          <w:rFonts w:ascii="Times New Roman" w:eastAsia="Times New Roman" w:hAnsi="Times New Roman" w:cs="Times New Roman"/>
          <w:b w:val="0"/>
          <w:i w:val="0"/>
          <w:caps w:val="0"/>
          <w:strike w:val="0"/>
          <w:color w:val="000000"/>
          <w:sz w:val="22"/>
          <w:u w:val="none" w:color="000000"/>
          <w:vertAlign w:val="baseline"/>
        </w:rPr>
        <w:t>. Adresatami akcji są osoby zainteresowane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zdolne zapewnić im należyte warunki bytowania.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Schronisko poprzez prowadzenie działań zmierzających do pozyskania nowych właścicieli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oddawania do adopcji bezdomnych zwierząt. Działania te polegają na prowadzeniu cyklicznych akcji "Drzwi otwartych"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prowadzeniu strony internetowej informującej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zwierzętach, możliwościach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zasadach ich adopcji,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mediach lokalnych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akcji promującej adopcję bezdomnych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Organizacje pozarządowe poprzez prowadzenie akcji adopcyjnych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promocyjnych.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Odławianie bezdomnych zwierząt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po zgłoszeniu realizuje 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Złapane zwierzęta przekazywane są do Schroniska,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zwierzęta ranne lub chore przekazuje się pod opiekę Lecznicy.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 anonimowe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bezdomnych zwierzętach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przyjmuje: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Wydział Komunalny pod nr tel. (65) 54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507.</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pod nr tel. 726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272 282.</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Poza godzinami pracy Urzędu zgłoszenia będą przyjmowane przez pracownika Zakładu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pod nr tel. 726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272 282.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b w:val="0"/>
          <w:i w:val="0"/>
          <w:caps w:val="0"/>
          <w:strike w:val="0"/>
          <w:color w:val="000000"/>
          <w:sz w:val="22"/>
          <w:u w:val="none" w:color="000000"/>
          <w:vertAlign w:val="baseline"/>
        </w:rPr>
        <w:t>Zapewnienie opieki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 dla zwierząt gospodarskich następuje na podstawie umowy zawartej przez gminę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Rolniczym Kombinatem Spółdzielczym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Piaskach – reprezentowanym przez Pana Rafała Konopkę, Piaski 2, 63-910 Miejska Górka polega na umieszczeniu zwierząt gospodarskich,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rolnym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momencie zaistnienia okoliczności wymagających interwencji. Wskazane gospodarstwo rolne posiada odpowiednie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mogą być utrzymywane zwierzęta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odpowiednich do danego gatunku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potrzeb, przy zachowaniu minimalnych norm powierzchni.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Lecznica zapewnienia całodobową opiekę weterynaryjną bezdomnym zwierzętom rannym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wypadkach komunikacyjnych bądź pozostających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leczonej choroby,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rokujących na wyzdrowienie, których właścicieli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ustalono.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Usypianie ślepych miotów dokonywane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zgodny ze sztuką lekarską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ogólnymi zasadami obowiązującymi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ochrony zwierząt. Uśpieniu będą podlegały wyłącznie zwierzęta, które są ślepe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posiadają właścicieli. Usypianie ślepych miotów następuje po dokonaniu osobistego lub telefonicznego zgłoszenia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 otrzymaniu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Urząd Gminy przekazuje do Schroniska zlecenie obejmujące szczegółowe dane zgłaszającego. Na podstawie zlecenia, zgłaszający dostarcza niezwłocznie ślepe mioty do Schroniska,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lekarz weterynarii zatrudniony przez Schronisko dokonuje usypiania ślepych miotów.</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FINASOWANIE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zapewnia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2024 roku kwotę 79.000,00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na realizację zadań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zapobieganiem bezdomności zwierząt. Wydatkowanie środków finansowych na realizację działań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programie odbywać się będzie na podstawie zawartych umów oraz wystawianych faktur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rachunków.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Harmonogram finansowy wydatkowania środków na realizację zadań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Programu dzieli się 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zwierzętom bezdomnym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dla zwierząt – 46.300,00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obligatoryjną sterylizację albo kastrację zwierząt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dla zwierząt – 5.000,00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opiekę nad wolno żyjącymi kotami,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ich dokarmianie – 3.200,00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dokarmianie bezdomnych zwierząt do czasu przekazania do schroniska bądź zwrotu odnalezionemu właścicielowi – 1.000,00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odławianie bezdomnych zwierząt – 200,00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poszukiwanie właścicieli dla bezdomnych zwierząt –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usypianie ślepych miotów –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wskazanie gospodarstwa rolnego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dla zwierząt gospodarskich – 6.500,00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zapewnienie całodobowej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zdarzeń drogowych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udziałem zwierząt – 16.500,00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działania edukacyjne 100,00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EDUKACJA MIESZKAŃCÓW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sz w:val="22"/>
        </w:rPr>
        <w:t>§ 13. </w:t>
      </w:r>
      <w:r>
        <w:rPr>
          <w:rFonts w:ascii="Times New Roman" w:eastAsia="Times New Roman" w:hAnsi="Times New Roman" w:cs="Times New Roman"/>
          <w:b w:val="0"/>
          <w:i w:val="0"/>
          <w:caps w:val="0"/>
          <w:strike w:val="0"/>
          <w:color w:val="000000"/>
          <w:sz w:val="22"/>
          <w:u w:val="none" w:color="000000"/>
          <w:vertAlign w:val="baseline"/>
        </w:rPr>
        <w:t>Gmina Miejska Górka prowadzi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Programu działania edukacyjne, przybliżające mieszkańcom problem bezdomności zwierząt oraz podnoszące poziom wiedzy mieszkańców,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humanitarnego traktowania zwierząt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obowiązków jakie ciążą na właścicielach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opiekunach zwierząt poprzez: umieszczanie informacji na tablicach ogłoszeń, na stronie internetowej Urzędu.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Zgodnie z art. 11a ustawy z dnia 21 sierpnia 1997 r. o ochronie zwierząt (t.j. Dz. U. z 2023 r. poz. 158 z późn. zm.) zapewnienie opieki bezdomnym zwierzętom należy do zadań własnych gmin, a do kompetencji Rady Miejskiej w Miejskiej Górce należy przyjęcie programu zapobiegania bezdomności zwierząt. Realizując ten ustawowy obowiązek, został przygotowany Program zapobiegania bezdomności zwierząt na terenie gminy Miejska Górka na rok 2024, który stanowi załącznik do niniejszej uchwały. Reguluje on zasady opieki nad bezdomnymi zwierzętami i ograniczania problemu ich bezdomności. Zgodnie z art.11a ust. 7 ustawy z dnia 21 sierpnia 1997 r. o ochronie zwierząt (t.j. Dz. U. z 2023 r. poz. 1580 z późn. zm.) niniejszy program został przekazany do zaopiniowania Powiatowemu Lekarzowi Weterynarii; organizacjom społecznym, których statutowym celem działania jest ochrona zwierząt, oraz dzierżawcom lub zarządcom obwodów łowieckich, działających na obszarze gminy. Opinie i uwagi,  które wpłynęły zostały przedstawione Radzie Gminy i szczegółowo omówione.</w:t>
      </w:r>
    </w:p>
    <w:sectPr>
      <w:footerReference w:type="default" r:id="rId6"/>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68B08139-F334-4B48-AC3E-1D61D425C1AE.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68B08139-F334-4B48-AC3E-1D61D425C1AE.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68B08139-F334-4B48-AC3E-1D61D425C1AE.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LXVI/375/24 z dnia 22 marca 2024 r.</dc:title>
  <dc:subject>w sprawie uchwalenia programu opieki nad zwierzętami bezdomnymi oraz zapobiegania bezdomności zwierząt na terenie Gminy Miejska Górka</dc:subject>
  <dc:creator>HP</dc:creator>
  <cp:lastModifiedBy>HP</cp:lastModifiedBy>
  <cp:revision>1</cp:revision>
  <dcterms:created xsi:type="dcterms:W3CDTF">2024-03-27T08:34:43Z</dcterms:created>
  <dcterms:modified xsi:type="dcterms:W3CDTF">2024-03-27T08:34:43Z</dcterms:modified>
  <cp:category>Akt prawny</cp:category>
</cp:coreProperties>
</file>