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LII/297/23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Sołeckiej Strategii Rozwoju wsi Oczkowice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 Sołecką Strategię Rozwoju wsi Oczkowice przyjętą uchwałą Zebrania Wiejskiego Sołectwa Oczkowice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stanowiącą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LII/297/23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Sołectwo Oczkowice przyjęło Sołecką Strategię Rozwoju wsi Oczkowice uchwałą zebrania wiejskiego w dniu 26 stycznia 2023 r. Rozpatrzenie i przyjęcie (zatwierdzenie) przez Radę Miejską tej Sołeckiej Strategii Rozwoju jest wymogiem formalnym uczestnictwa w programie "Wielkopolska Odnowa Wsi 2020+". Zasady te określone zostały w uchwale nr XXI/394/20 Sejmiku Województwa Wielkopolskiego z dnia 13 lipca 2020 r. w sprawie przyjęcia programu "Wielkopolska Odnowa Wsi 2020+".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 przyjęcie niniejszej uchwały jest zasadne i niezbędne do aplikowania o dofinansowanie na zadanie realizowane we wsi Oczkowice z Programu "Wielkopolska Odnowa Wsi 2020+".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BA2481E1-FDB0-478D-8064-84A05DECEE31.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BA2481E1-FDB0-478D-8064-84A05DECEE31.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BA2481E1-FDB0-478D-8064-84A05DECEE31.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LII/297/23 z dnia 27 stycznia 2023 r.</dc:title>
  <dc:subject>w sprawie zatwierdzenia Sołeckiej Strategii Rozwoju wsi Oczkowice</dc:subject>
  <dc:creator>HP</dc:creator>
  <cp:lastModifiedBy>HP</cp:lastModifiedBy>
  <cp:revision>1</cp:revision>
  <dcterms:created xsi:type="dcterms:W3CDTF">2023-02-01T13:19:55Z</dcterms:created>
  <dcterms:modified xsi:type="dcterms:W3CDTF">2023-02-01T13:19:55Z</dcterms:modified>
  <cp:category>Akt prawny</cp:category>
</cp:coreProperties>
</file>