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LXI/344/23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Rawickiemu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pomocy finansowej Powiatowi Rawickiemu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235.250,88 zł (słownie: dwieście trzydzieści pięć tysięcy dwieście pięćdziesiąt złotych 88/100) na dofinansowanie inwestycji pn.: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"Przebudowa drogi powiatowej w zakresie poprawy bezpieczeństwa niechronionych uczestników ruchu drogi powiatowej nr 5479P Sobiałkowo - Oczkowice w miejscowości Sobiałkowo" w kwocie 103.325,04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"Przebudowa drogi powiatowej w zakresie poprawy bezpieczeństwa niechronionych uczestników ruchu drogi powiatowej nr 4909P Gostkowo - Miejska Górka w miejscowości Gostkowo" w kwocie 131.925,84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warunki udzielenia pomocy finansowej oraz przeznaczenie i zasady rozliczenia środków, określone zostaną w umowie zawartej pomiędzy Gminą Miejska Górka a Powiatem Rawickim.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szCs w:val="20"/>
        </w:rPr>
      </w:pPr>
      <w:r>
        <w:rPr>
          <w:szCs w:val="20"/>
        </w:rPr>
        <w:t xml:space="preserve">Pismem z dnia 27 września 2023 r. Starosta Rawicki zwrócił się do Burmistrza Miejskiej Górki z prośbą o dofinansowanie dwóch inwestycji pn. </w:t>
      </w: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hanging="227"/>
        <w:contextualSpacing w:val="0"/>
        <w:rPr>
          <w:szCs w:val="20"/>
        </w:rPr>
      </w:pPr>
      <w:r>
        <w:rPr>
          <w:szCs w:val="20"/>
        </w:rPr>
        <w:t>1. "</w:t>
      </w:r>
      <w:r>
        <w:rPr>
          <w:szCs w:val="20"/>
        </w:rPr>
        <w:t>Przebudowa drogi powiatowej w zakresie poprawy bezpieczeństwa niechronionych uczestników ruchu drogi powiatowej nr 5479P Sobiałkowo - Oczkowice w miejscowości Sobiałkowo" w kwocie 103.325,04 zł;</w:t>
      </w: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hanging="227"/>
        <w:contextualSpacing w:val="0"/>
        <w:rPr>
          <w:szCs w:val="20"/>
        </w:rPr>
      </w:pPr>
      <w:r>
        <w:rPr>
          <w:szCs w:val="20"/>
        </w:rPr>
        <w:t xml:space="preserve">2) "Przebudowa drogi powiatowej w zakresie poprawy bezpieczeństwa niechronionych uczestników ruchu drogi powiatowej nr 4909P Gostkowo - Miejska Górka w miejscowości Gostkowo" w kwocie 131.925,84 zł. </w:t>
      </w: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szCs w:val="20"/>
        </w:rPr>
      </w:pPr>
      <w:r>
        <w:rPr>
          <w:szCs w:val="20"/>
        </w:rPr>
        <w:t xml:space="preserve">Całkowita wartość przedmiotowych zadań wynosi, zgodnie z kosztorysem inwestorskim 1.299.62,38 zł, natomiast dofinansowanie z Rządowego Funduszu Rozwoju Dróg 829.118,62 zł. </w:t>
      </w: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szCs w:val="20"/>
        </w:rPr>
      </w:pPr>
      <w:r>
        <w:rPr>
          <w:szCs w:val="20"/>
        </w:rPr>
        <w:t xml:space="preserve">Podjęcie uchwały w sprawie udzielenia pomocy finansowej dla Powiatu Rawickiego będzie podstawą do podpisania umowy pomiędzy Gminą Miejska Górka a Powiatem Rawickim o udzielenie pomocy finansowej w kwocie 235.250,88 zł.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Ww</w:t>
      </w:r>
      <w:r>
        <w:rPr>
          <w:szCs w:val="20"/>
        </w:rPr>
        <w:t>.</w:t>
      </w:r>
      <w:r>
        <w:rPr>
          <w:szCs w:val="20"/>
        </w:rPr>
        <w:t xml:space="preserve"> inwestycj</w:t>
      </w:r>
      <w:r>
        <w:rPr>
          <w:szCs w:val="20"/>
        </w:rPr>
        <w:t>e</w:t>
      </w:r>
      <w:r>
        <w:rPr>
          <w:szCs w:val="20"/>
        </w:rPr>
        <w:t xml:space="preserve"> znacznie poprawi</w:t>
      </w:r>
      <w:r>
        <w:rPr>
          <w:szCs w:val="20"/>
        </w:rPr>
        <w:t>ą</w:t>
      </w:r>
      <w:r>
        <w:rPr>
          <w:szCs w:val="20"/>
        </w:rPr>
        <w:t xml:space="preserve"> infrastrukturę drogową i będ</w:t>
      </w:r>
      <w:r>
        <w:rPr>
          <w:szCs w:val="20"/>
        </w:rPr>
        <w:t>ą</w:t>
      </w:r>
      <w:r>
        <w:rPr>
          <w:szCs w:val="20"/>
        </w:rPr>
        <w:t xml:space="preserve"> służyć społeczności lokalne</w:t>
      </w:r>
      <w:r>
        <w:rPr>
          <w:szCs w:val="20"/>
        </w:rPr>
        <w:t>j.</w:t>
      </w:r>
      <w:r>
        <w:rPr>
          <w:szCs w:val="20"/>
        </w:rPr>
        <w:t xml:space="preserve"> </w:t>
      </w:r>
      <w:r>
        <w:rPr>
          <w:szCs w:val="20"/>
        </w:rPr>
        <w:t>P</w:t>
      </w:r>
      <w:r>
        <w:rPr>
          <w:szCs w:val="20"/>
        </w:rPr>
        <w:t>rzyczyni</w:t>
      </w:r>
      <w:r>
        <w:rPr>
          <w:szCs w:val="20"/>
        </w:rPr>
        <w:t>ą</w:t>
      </w:r>
      <w:r>
        <w:rPr>
          <w:szCs w:val="20"/>
        </w:rPr>
        <w:t xml:space="preserve"> się do poprawy bezpieczeństwa ruchu drogowego.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8A25F233-99E2-43A8-A35C-00DF076AE1B7.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8A25F233-99E2-43A8-A35C-00DF076AE1B7.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LXI/344/23 z dnia 29 listopada 2023 r.</dc:title>
  <dc:subject>w sprawie udzielenia pomocy finansowej Powiatowi Rawickiemu</dc:subject>
  <dc:creator>HP</dc:creator>
  <cp:lastModifiedBy>HP</cp:lastModifiedBy>
  <cp:revision>1</cp:revision>
  <dcterms:created xsi:type="dcterms:W3CDTF">2023-12-05T13:36:54Z</dcterms:created>
  <dcterms:modified xsi:type="dcterms:W3CDTF">2023-12-05T13:36:54Z</dcterms:modified>
  <cp:category>Akt prawny</cp:category>
</cp:coreProperties>
</file>