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D7C7E">
      <w:pPr>
        <w:jc w:val="center"/>
        <w:rPr>
          <w:b/>
          <w:caps/>
        </w:rPr>
      </w:pPr>
      <w:r>
        <w:rPr>
          <w:b/>
          <w:caps/>
        </w:rPr>
        <w:t>Obwieszczenie Nr 163/2022</w:t>
      </w:r>
      <w:r>
        <w:rPr>
          <w:b/>
          <w:caps/>
        </w:rPr>
        <w:br/>
        <w:t>Burmistrza Miejskiej Górki</w:t>
      </w:r>
    </w:p>
    <w:p w:rsidR="00A77B3E" w:rsidRDefault="009D7C7E">
      <w:pPr>
        <w:spacing w:before="280" w:after="280"/>
        <w:jc w:val="center"/>
        <w:rPr>
          <w:b/>
          <w:caps/>
        </w:rPr>
      </w:pPr>
      <w:r>
        <w:t>z dnia 31 sierpnia 2022 r.</w:t>
      </w:r>
    </w:p>
    <w:p w:rsidR="00A77B3E" w:rsidRDefault="009D7C7E">
      <w:pPr>
        <w:keepNext/>
        <w:spacing w:after="480"/>
        <w:jc w:val="center"/>
      </w:pPr>
      <w:r>
        <w:rPr>
          <w:b/>
        </w:rPr>
        <w:t>zawiadomienie o wydanym postanowieniu</w:t>
      </w:r>
      <w:r>
        <w:rPr>
          <w:b/>
        </w:rPr>
        <w:br/>
        <w:t>w sprawie rozbudowy drogi krajowej nr 36 na odcinku Miejska Górka - Kobylin</w:t>
      </w:r>
    </w:p>
    <w:p w:rsidR="00A77B3E" w:rsidRDefault="009D7C7E">
      <w:pPr>
        <w:keepLines/>
        <w:spacing w:before="120" w:after="120"/>
        <w:ind w:firstLine="227"/>
      </w:pPr>
      <w:r>
        <w:t xml:space="preserve">Na podstawie art. 10 §1 i art. 49 ustawy z dnia 14 czerwca </w:t>
      </w:r>
      <w:r>
        <w:t>1960 r. Kodeks postępowania administracyjnego (tj. Dz. U. 2021 poz. 735 ze zm.) w związku z art. 74 ust. 3 ustawy z 3 października 2008 r. o udostępnianiu informacji o środowisku i jego ochronie, udziale społeczeństwa w ochronie środowiska oraz o ocenach o</w:t>
      </w:r>
      <w:r>
        <w:t>ddziaływania na środowisko (</w:t>
      </w:r>
      <w:proofErr w:type="spellStart"/>
      <w:r>
        <w:t>t.j</w:t>
      </w:r>
      <w:proofErr w:type="spellEnd"/>
      <w:r>
        <w:t>. Dz. U. z 2022 r., poz. 1029)</w:t>
      </w:r>
    </w:p>
    <w:p w:rsidR="009D7C7E" w:rsidRDefault="009D7C7E">
      <w:pPr>
        <w:spacing w:before="120" w:after="120"/>
        <w:ind w:firstLine="227"/>
        <w:jc w:val="center"/>
      </w:pPr>
      <w:r>
        <w:t>zawiadamia strony, że:</w:t>
      </w:r>
    </w:p>
    <w:p w:rsidR="009D7C7E" w:rsidRDefault="009D7C7E" w:rsidP="009D7C7E">
      <w:pPr>
        <w:spacing w:before="120" w:after="120"/>
        <w:ind w:firstLine="227"/>
        <w:rPr>
          <w:color w:val="000000"/>
          <w:u w:color="000000"/>
        </w:rPr>
      </w:pPr>
      <w:r>
        <w:t>w dniu 31 sierpnia 2022 r. Burmistrz Miejskiej Górki wydał postanowienie, w którym nałożył na Skarb Państwa – Generalny Dyrektor Dróg Krajowych i Autostrad działający przez</w:t>
      </w:r>
      <w:r>
        <w:t xml:space="preserve"> Generalną Dyrekcję Dróg Krajowych i Autostrad Oddział w Poznaniu ul. Siemiradzkiego 5a 60-763 Poznań obowiązek przeprowadzenia oceny oddziaływania na środowisko dla przedsięwzięcia </w:t>
      </w:r>
      <w:r>
        <w:t>pod nazwą: „Rozbudowa drogi krajowej nr 36 na odcinku Miejs</w:t>
      </w:r>
      <w:r>
        <w:t xml:space="preserve">ka Górka - Kobylin” </w:t>
      </w:r>
      <w:r>
        <w:t>oraz określił zakres raportu o oddziaływaniu przedsięwzięcia na środowisko, który powinien zostać sporządzony zgodnie z art. 66 ustawy z dnia 3 października 2008 r.</w:t>
      </w:r>
      <w:r>
        <w:rPr>
          <w:i/>
          <w:color w:val="000000"/>
          <w:u w:color="000000"/>
        </w:rPr>
        <w:t xml:space="preserve"> o udostępnieniu informacji o środowisku i jego ochronie, udziale społecz</w:t>
      </w:r>
      <w:r>
        <w:rPr>
          <w:i/>
          <w:color w:val="000000"/>
          <w:u w:color="000000"/>
        </w:rPr>
        <w:t>eństwa w ochronie środowiska oraz ocenach oddziaływania na środowisko (</w:t>
      </w:r>
      <w:proofErr w:type="spellStart"/>
      <w:r>
        <w:rPr>
          <w:i/>
          <w:color w:val="000000"/>
          <w:u w:color="000000"/>
        </w:rPr>
        <w:t>t.j</w:t>
      </w:r>
      <w:proofErr w:type="spellEnd"/>
      <w:r>
        <w:rPr>
          <w:i/>
          <w:color w:val="000000"/>
          <w:u w:color="000000"/>
        </w:rPr>
        <w:t>. - Dz. U.  z 2022 r. poz. 1029)</w:t>
      </w:r>
      <w:r>
        <w:rPr>
          <w:color w:val="000000"/>
          <w:u w:color="000000"/>
        </w:rPr>
        <w:t>.</w:t>
      </w:r>
    </w:p>
    <w:p w:rsidR="009D7C7E" w:rsidRDefault="009D7C7E" w:rsidP="009D7C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Ponieważ w powyższej sprawie liczba stron przekracza 10, zgodnie z art. 49 KPA, w związku z art. 74 ust. 3 ustawy z dnia 3 października 2008r. o udos</w:t>
      </w:r>
      <w:r>
        <w:rPr>
          <w:color w:val="000000"/>
          <w:u w:color="000000"/>
        </w:rPr>
        <w:t xml:space="preserve">tępnianiu informacji o środowisku i jego ochronie, udziale społeczeństwa w ochronie środowiska oraz ocenach oddziaływania na środowisko ( 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 U z 2022 r. poz. 1029) - niniejsze obwieszczenie </w:t>
      </w:r>
      <w:r>
        <w:rPr>
          <w:color w:val="000000"/>
          <w:u w:color="000000"/>
        </w:rPr>
        <w:t>zostaje podane stronom do wiadomości przez zamieszczenie na s</w:t>
      </w:r>
      <w:r>
        <w:rPr>
          <w:color w:val="000000"/>
          <w:u w:color="000000"/>
        </w:rPr>
        <w:t>tronie Biuletynu Informacji Publicznej Urzędu Miejskiego w Miejskiej Górce, Urzędu Miejskiego w Kobylinie, Urzędu Gminy w Pępowie, Urzędu Miasta i Gminy Jutrosin oraz tablicy ogłoszeń w Urzędzie Miejskim w Miejskiej Górce, Urzędzie Miejskim w Kobylinie, Ur</w:t>
      </w:r>
      <w:r>
        <w:rPr>
          <w:color w:val="000000"/>
          <w:u w:color="000000"/>
        </w:rPr>
        <w:t>zędzie Gminy w Pępowie, Urzędzie Miasta i Gminy Jutrosin, a także na tablicy ogłoszeń w miejscowościach Sobiałkowo, Topólka, Dłoń i Smolice.</w:t>
      </w:r>
    </w:p>
    <w:p w:rsidR="009D7C7E" w:rsidRDefault="009D7C7E" w:rsidP="009D7C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Z dokumentacją w powyższej sprawie można zapoznać się w siedzibie Urzędu Miejskiego w Miejskiej Górce, Wydział Komu</w:t>
      </w:r>
      <w:r>
        <w:rPr>
          <w:color w:val="000000"/>
          <w:u w:color="000000"/>
        </w:rPr>
        <w:t xml:space="preserve">nalny pokój 16, w godzinach urzędowania. </w:t>
      </w:r>
    </w:p>
    <w:p w:rsidR="00A77B3E" w:rsidRDefault="009D7C7E" w:rsidP="009D7C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Od powyższego postanowienia przysługuje stronom odwołanie do Samorządowego Kolegium Odwoławczego w Lesznie za pośrednictwem Burmistrza Miejskiej Górki w terminie 7 dni od daty jego doręczenia.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65785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9D7C7E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65785A" w:rsidRDefault="009D7C7E">
            <w:pPr>
              <w:jc w:val="center"/>
            </w:pPr>
            <w:r>
              <w:t>Nacz</w:t>
            </w:r>
            <w:r>
              <w:t>elnik Wydziału Komunalnego</w:t>
            </w:r>
          </w:p>
          <w:p w:rsidR="0065785A" w:rsidRDefault="0065785A"/>
          <w:p w:rsidR="0065785A" w:rsidRDefault="009D7C7E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65785A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85A" w:rsidRDefault="0065785A" w:rsidP="0065785A">
      <w:r>
        <w:separator/>
      </w:r>
    </w:p>
  </w:endnote>
  <w:endnote w:type="continuationSeparator" w:id="1">
    <w:p w:rsidR="0065785A" w:rsidRDefault="0065785A" w:rsidP="0065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65785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65785A" w:rsidRDefault="009D7C7E">
          <w:pPr>
            <w:jc w:val="left"/>
            <w:rPr>
              <w:sz w:val="18"/>
            </w:rPr>
          </w:pPr>
          <w:r>
            <w:rPr>
              <w:sz w:val="18"/>
            </w:rPr>
            <w:t>Id: 04B4A807-0123-47B5-85B0-044032B3A6A3.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65785A" w:rsidRDefault="009D7C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5785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65785A">
            <w:rPr>
              <w:sz w:val="18"/>
            </w:rPr>
            <w:fldChar w:fldCharType="end"/>
          </w:r>
        </w:p>
      </w:tc>
    </w:tr>
  </w:tbl>
  <w:p w:rsidR="0065785A" w:rsidRDefault="0065785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85A" w:rsidRDefault="0065785A" w:rsidP="0065785A">
      <w:r>
        <w:separator/>
      </w:r>
    </w:p>
  </w:footnote>
  <w:footnote w:type="continuationSeparator" w:id="1">
    <w:p w:rsidR="0065785A" w:rsidRDefault="0065785A" w:rsidP="00657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5785A"/>
    <w:rsid w:val="009D7C7E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785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163/2022 z dnia 31 sierpnia 2022 r.</dc:title>
  <dc:subject>zawiadomienie o wydanym postanowieniu
w sprawie rozbudowy drogi krajowej nr 36^na odcinku Miejska Górka - Kobylin</dc:subject>
  <dc:creator>Jack</dc:creator>
  <cp:lastModifiedBy>Jack</cp:lastModifiedBy>
  <cp:revision>2</cp:revision>
  <dcterms:created xsi:type="dcterms:W3CDTF">2022-09-02T07:50:00Z</dcterms:created>
  <dcterms:modified xsi:type="dcterms:W3CDTF">2022-09-02T05:51:00Z</dcterms:modified>
  <cp:category>Akt prawny</cp:category>
</cp:coreProperties>
</file>