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501C4">
      <w:pPr>
        <w:jc w:val="center"/>
        <w:rPr>
          <w:b/>
          <w:caps/>
        </w:rPr>
      </w:pPr>
      <w:r>
        <w:rPr>
          <w:b/>
          <w:caps/>
        </w:rPr>
        <w:t>Obwieszczenie Nr 95/2021</w:t>
      </w:r>
      <w:r>
        <w:rPr>
          <w:b/>
          <w:caps/>
        </w:rPr>
        <w:br/>
        <w:t>Burmistrza Miejskiej Górki</w:t>
      </w:r>
    </w:p>
    <w:p w:rsidR="00A77B3E" w:rsidRDefault="005501C4">
      <w:pPr>
        <w:spacing w:before="280" w:after="280"/>
        <w:jc w:val="center"/>
        <w:rPr>
          <w:b/>
          <w:caps/>
        </w:rPr>
      </w:pPr>
      <w:r>
        <w:t>z dnia 31 grudnia 2021 r.</w:t>
      </w:r>
    </w:p>
    <w:p w:rsidR="00A77B3E" w:rsidRDefault="005501C4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zmiany sposobu użytkowania części działki ewid. nr 84/1, obręb Niemarzyn, gmina Miejska Górka</w:t>
      </w:r>
    </w:p>
    <w:p w:rsidR="000D6156" w:rsidRDefault="005501C4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61 § 4 i 49 ustawy z dnia 14 </w:t>
      </w:r>
      <w:r>
        <w:t xml:space="preserve">czerwca 1960 r. Kodeks postępowania administracyjnego ( tj. Dz. U. z 2021 r. poz. 735 ze zm) zawiadamiam, że w dniu 31 grudnia 2021 roku zostało wszczęte postępowanie administracyjne w związku z wnioskiem Inwestora </w:t>
      </w:r>
      <w:r>
        <w:rPr>
          <w:b/>
          <w:color w:val="000000"/>
          <w:u w:color="000000"/>
        </w:rPr>
        <w:t>BALTOM Tomasz Balcerzak ul. Sikorskiego 1</w:t>
      </w:r>
      <w:r>
        <w:rPr>
          <w:b/>
          <w:color w:val="000000"/>
          <w:u w:color="000000"/>
        </w:rPr>
        <w:t xml:space="preserve">2, 63-910 Miejska Górka </w:t>
      </w:r>
      <w:r>
        <w:rPr>
          <w:color w:val="000000"/>
          <w:u w:color="000000"/>
        </w:rPr>
        <w:t>o wydanie decyzji o środowiskowych uwarunkowaniach zgody na realizację przedsięwzięcia polegającego na: </w:t>
      </w:r>
      <w:r>
        <w:rPr>
          <w:b/>
          <w:color w:val="000000"/>
          <w:u w:color="000000"/>
        </w:rPr>
        <w:t>zmianie sposobu użytkowania części działki ewid. nr 84/1, obręb Niemarzyn, gmina Miejska Górka, z przeznaczeniem na punkt do zbi</w:t>
      </w:r>
      <w:r>
        <w:rPr>
          <w:b/>
          <w:color w:val="000000"/>
          <w:u w:color="000000"/>
        </w:rPr>
        <w:t xml:space="preserve">erania, w tym przeładunku odpadów w postaci zużytych opon. W ramach przedsięwzięcia możliwe jest również prowadzenie procesu przetwarzania odpadów poza instalacjami i urządzeniami, polegającego na przygotowaniu odpadów do ponownego użycia. </w:t>
      </w:r>
    </w:p>
    <w:p w:rsidR="000D6156" w:rsidRDefault="005501C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</w:t>
      </w:r>
      <w:r>
        <w:rPr>
          <w:color w:val="000000"/>
          <w:u w:color="000000"/>
        </w:rPr>
        <w:t>szej sprawie liczba stron przekracza 10, zgodnie z art. 49 KPA, w związku z art. 74 ust. 3 ustawy z dnia 3 października 2008r. o udostępnianiu informacji o środowisku i jego ochronie, udziale społeczeństwa w ochronie środowiska oraz ocenach oddziaływania n</w:t>
      </w:r>
      <w:r>
        <w:rPr>
          <w:color w:val="000000"/>
          <w:u w:color="000000"/>
        </w:rPr>
        <w:t xml:space="preserve">a środowisko ( t.j. Dz. U z 2021 r. poz. 247 ze zm.) - niniejsze zawiadomienie zostaje podane stronom do wiadomości przez zamieszczenie na stronie Biuletynu Informacji Publicznej Urzędu Miejskiego w Miejskiej Górce, na tablicy ogłoszeń w Urzędzie Miejskim </w:t>
      </w:r>
      <w:r>
        <w:rPr>
          <w:color w:val="000000"/>
          <w:u w:color="000000"/>
        </w:rPr>
        <w:t xml:space="preserve">w Miejskiej Górce, a także na tablicy ogłoszeń w miejscowościach Niemarzyn.  </w:t>
      </w:r>
    </w:p>
    <w:p w:rsidR="000D6156" w:rsidRDefault="005501C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Informuję osoby, którym przysługuje status strony o uprawnieniach wynikających z art.10 KPA, polegających na prawie do czynnego udziału w każdym studium postępowania, w tym do skł</w:t>
      </w:r>
      <w:r>
        <w:rPr>
          <w:color w:val="000000"/>
          <w:u w:color="000000"/>
        </w:rPr>
        <w:t xml:space="preserve">adania wniosków dowodowych w postępowaniu wyjaśniającym. Z dokumentacją w powyższej sprawie można zapoznać się w siedzibie Urzędu Miejskiego w Miejskiej Górce, Wydział Komunalny pokój 16, w godzinach urzędowania.  </w:t>
      </w:r>
    </w:p>
    <w:p w:rsidR="00A77B3E" w:rsidRDefault="005501C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64 ust. 1 pkt 1, 2 i 3 cyto</w:t>
      </w:r>
      <w:r>
        <w:rPr>
          <w:color w:val="000000"/>
          <w:u w:color="000000"/>
        </w:rPr>
        <w:t>wanej ustawy oraz § 3 ust. 1 pkt 83 lit. b rozporządzenia Rady Ministrów z dnia 10 września 2019 roku w sprawie przedsięwzięć mogących znacząco oddziaływać na środowisko (Dz.U. z 2019 r., poz. 1839 ) decyzję o środowiskowych uwarunkowaniach zgody na realiz</w:t>
      </w:r>
      <w:r>
        <w:rPr>
          <w:color w:val="000000"/>
          <w:u w:color="000000"/>
        </w:rPr>
        <w:t>ację przedsięwzięcia w niniejszej sprawie wydaje się po zaopiniowaniu z następującymi organami:</w:t>
      </w:r>
    </w:p>
    <w:p w:rsidR="00A77B3E" w:rsidRDefault="005501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5501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0D6156" w:rsidRDefault="005501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Dyrektorem Państwowego Gospodarstwa Wodnego</w:t>
      </w:r>
      <w:r>
        <w:rPr>
          <w:color w:val="000000"/>
          <w:u w:color="000000"/>
        </w:rPr>
        <w:t xml:space="preserve"> WODY POLSKIE  </w:t>
      </w:r>
    </w:p>
    <w:p w:rsidR="000D6156" w:rsidRDefault="005501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sprawy nastąpi po uzyskaniu wymaganych opinii zgodnie z art. 35 KPA do terminów załatwienia sprawy nie wlicza się terminów przewidzianych w przepisach prawa do dokonania określonych czynności, okresów zawiesz</w:t>
      </w:r>
      <w:r>
        <w:rPr>
          <w:color w:val="000000"/>
          <w:u w:color="000000"/>
        </w:rPr>
        <w:t>enia postępowania oraz okresów opóźnień, spowodowanych z winy strony albo z przyczyn niezależnych od organu.</w:t>
      </w:r>
    </w:p>
    <w:p w:rsidR="00A77B3E" w:rsidRDefault="005501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podstawie art. 41 §1 KPA w toku postępowania strony oraz ich przedstawiciele i pełnomocnicy mają obowiązek zawiadomić organ administracji publicz</w:t>
      </w:r>
      <w:r>
        <w:rPr>
          <w:color w:val="000000"/>
          <w:u w:color="000000"/>
        </w:rPr>
        <w:t>nej o każdej zmianie swojego adresu. 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publicznego og</w:t>
      </w:r>
      <w:r>
        <w:rPr>
          <w:i/>
          <w:color w:val="000000"/>
          <w:u w:color="000000"/>
        </w:rPr>
        <w:t>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7348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5501C4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7348D7" w:rsidRDefault="005501C4">
            <w:pPr>
              <w:jc w:val="center"/>
            </w:pPr>
            <w:r>
              <w:t>Naczelnik Wydziału Komunalnego</w:t>
            </w:r>
          </w:p>
          <w:p w:rsidR="007348D7" w:rsidRDefault="007348D7"/>
          <w:p w:rsidR="007348D7" w:rsidRDefault="005501C4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7348D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C4" w:rsidRDefault="005501C4" w:rsidP="007348D7">
      <w:r>
        <w:separator/>
      </w:r>
    </w:p>
  </w:endnote>
  <w:endnote w:type="continuationSeparator" w:id="1">
    <w:p w:rsidR="005501C4" w:rsidRDefault="005501C4" w:rsidP="0073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348D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348D7" w:rsidRDefault="005501C4">
          <w:pPr>
            <w:jc w:val="left"/>
            <w:rPr>
              <w:sz w:val="18"/>
            </w:rPr>
          </w:pPr>
          <w:r>
            <w:rPr>
              <w:sz w:val="18"/>
            </w:rPr>
            <w:t>Id: FA48CF5E-D40A-4A4A-9B5D-40C4B2C84DDB.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348D7" w:rsidRDefault="005501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348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156">
            <w:rPr>
              <w:sz w:val="18"/>
            </w:rPr>
            <w:fldChar w:fldCharType="separate"/>
          </w:r>
          <w:r w:rsidR="000D6156">
            <w:rPr>
              <w:noProof/>
              <w:sz w:val="18"/>
            </w:rPr>
            <w:t>1</w:t>
          </w:r>
          <w:r w:rsidR="007348D7">
            <w:rPr>
              <w:sz w:val="18"/>
            </w:rPr>
            <w:fldChar w:fldCharType="end"/>
          </w:r>
        </w:p>
      </w:tc>
    </w:tr>
  </w:tbl>
  <w:p w:rsidR="007348D7" w:rsidRDefault="007348D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C4" w:rsidRDefault="005501C4" w:rsidP="007348D7">
      <w:r>
        <w:separator/>
      </w:r>
    </w:p>
  </w:footnote>
  <w:footnote w:type="continuationSeparator" w:id="1">
    <w:p w:rsidR="005501C4" w:rsidRDefault="005501C4" w:rsidP="00734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6156"/>
    <w:rsid w:val="005501C4"/>
    <w:rsid w:val="007348D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48D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95/2021 z dnia 31 grudnia 2021 r.</dc:title>
  <dc:subject>O WSZCZĘCIU POSTĘPOWANIA
w sprawie zmiany sposobu użytkowania części działki ewid. nr 84/1, obręb Niemarzyn, gmina Miejska Górka</dc:subject>
  <dc:creator>Jack</dc:creator>
  <cp:lastModifiedBy>Jack</cp:lastModifiedBy>
  <cp:revision>2</cp:revision>
  <dcterms:created xsi:type="dcterms:W3CDTF">2022-01-03T11:34:00Z</dcterms:created>
  <dcterms:modified xsi:type="dcterms:W3CDTF">2022-01-03T10:35:00Z</dcterms:modified>
  <cp:category>Akt prawny</cp:category>
</cp:coreProperties>
</file>